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2027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center"/>
        <w:rPr>
          <w:rFonts w:cs="Times New Roman"/>
          <w:b/>
          <w:bCs/>
          <w:u w:val="single"/>
          <w:lang w:val="es-ES"/>
        </w:rPr>
      </w:pPr>
      <w:r w:rsidRPr="0072646A">
        <w:rPr>
          <w:rFonts w:cs="Times New Roman"/>
          <w:b/>
          <w:bCs/>
          <w:u w:val="single"/>
          <w:lang w:val="es-ES"/>
        </w:rPr>
        <w:t>ANEXO III</w:t>
      </w:r>
    </w:p>
    <w:p w14:paraId="1F366BC9" w14:textId="77777777" w:rsidR="00FD144A" w:rsidRPr="0072646A" w:rsidRDefault="00FD144A" w:rsidP="00FD144A">
      <w:pPr>
        <w:tabs>
          <w:tab w:val="left" w:pos="4678"/>
        </w:tabs>
        <w:jc w:val="center"/>
        <w:rPr>
          <w:rFonts w:cs="Times New Roman"/>
          <w:b/>
          <w:bCs/>
          <w:u w:val="single"/>
          <w:lang w:val="es-ES"/>
        </w:rPr>
      </w:pPr>
      <w:r w:rsidRPr="0072646A">
        <w:rPr>
          <w:rFonts w:cs="Times New Roman"/>
          <w:b/>
          <w:bCs/>
          <w:u w:val="single"/>
          <w:lang w:val="es-ES"/>
        </w:rPr>
        <w:t>MODELO DE PROPUESTA</w:t>
      </w:r>
    </w:p>
    <w:p w14:paraId="05D1BBEA" w14:textId="77777777" w:rsidR="00FD144A" w:rsidRPr="0072646A" w:rsidRDefault="00FD144A" w:rsidP="00FD144A">
      <w:pPr>
        <w:tabs>
          <w:tab w:val="left" w:pos="4678"/>
        </w:tabs>
        <w:rPr>
          <w:rFonts w:cs="Times New Roman"/>
          <w:b/>
          <w:bCs/>
          <w:u w:val="single"/>
          <w:lang w:val="es-ES"/>
        </w:rPr>
      </w:pPr>
    </w:p>
    <w:p w14:paraId="5A22B4D5" w14:textId="77777777" w:rsidR="00FD144A" w:rsidRPr="0072646A" w:rsidRDefault="00FD144A" w:rsidP="00FD144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kern w:val="0"/>
          <w:lang w:val="es-ES" w:eastAsia="ar-SA" w:bidi="ar-SA"/>
        </w:rPr>
      </w:pPr>
      <w:r w:rsidRPr="0072646A">
        <w:rPr>
          <w:rFonts w:eastAsia="Times New Roman" w:cs="Times New Roman"/>
          <w:spacing w:val="-5"/>
          <w:kern w:val="0"/>
          <w:lang w:val="es-ES" w:eastAsia="ar-SA" w:bidi="ar-SA"/>
        </w:rPr>
        <w:t xml:space="preserve">"D./Dña............................................................................. con DNI......................................., con domicilio en..................................................................................., teléfono............................... (fax........................., correo electrónico............................................), en nombre propio (o en nombre de........................................), con CIF/DNI............................., ciudad..........................., domicilio.......................................................................................... etc.), conocedor/a de los pliegos de condiciones y demás condiciones que regirán el </w:t>
      </w:r>
      <w:r w:rsidRPr="0072646A">
        <w:rPr>
          <w:rFonts w:eastAsia="Times New Roman" w:cs="Times New Roman"/>
          <w:b/>
          <w:bCs/>
          <w:spacing w:val="-5"/>
          <w:kern w:val="0"/>
          <w:lang w:val="es-ES" w:eastAsia="ar-SA" w:bidi="ar-SA"/>
        </w:rPr>
        <w:t>CONCURSO PARA LA ADQUISICIÓN DE TERRENOS RÚSTICOS EN EL TÉRMINO MUNICIPAL DE OIARTZUN,</w:t>
      </w:r>
      <w:r w:rsidRPr="0072646A">
        <w:rPr>
          <w:rFonts w:eastAsia="Times New Roman" w:cs="Times New Roman"/>
          <w:spacing w:val="-5"/>
          <w:kern w:val="0"/>
          <w:lang w:val="es-ES" w:eastAsia="ar-SA" w:bidi="ar-SA"/>
        </w:rPr>
        <w:t xml:space="preserve"> </w:t>
      </w:r>
    </w:p>
    <w:p w14:paraId="00802B65" w14:textId="77777777" w:rsidR="00FD144A" w:rsidRPr="0072646A" w:rsidRDefault="00FD144A" w:rsidP="00FD144A">
      <w:pPr>
        <w:tabs>
          <w:tab w:val="left" w:pos="4678"/>
        </w:tabs>
        <w:jc w:val="center"/>
        <w:rPr>
          <w:rFonts w:cs="Times New Roman"/>
          <w:b/>
          <w:bCs/>
          <w:lang w:val="es-ES"/>
        </w:rPr>
      </w:pPr>
      <w:r w:rsidRPr="0072646A">
        <w:rPr>
          <w:rFonts w:cs="Times New Roman"/>
          <w:b/>
          <w:bCs/>
          <w:lang w:val="es-ES"/>
        </w:rPr>
        <w:t>DECLARA:</w:t>
      </w:r>
    </w:p>
    <w:p w14:paraId="500D7744" w14:textId="77777777" w:rsidR="00FD144A" w:rsidRPr="0072646A" w:rsidRDefault="00FD144A" w:rsidP="00FD144A">
      <w:pPr>
        <w:tabs>
          <w:tab w:val="left" w:pos="4678"/>
        </w:tabs>
        <w:jc w:val="center"/>
        <w:rPr>
          <w:rFonts w:cs="Times New Roman"/>
          <w:b/>
          <w:bCs/>
          <w:u w:val="single"/>
          <w:lang w:val="es-ES"/>
        </w:rPr>
      </w:pPr>
    </w:p>
    <w:p w14:paraId="2FA540AD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I.- Que conoce y acepta expresamente en su totalidad, sin salvedad alguna, el Pliego de Cláusulas Económico-Administrativas Particulares y demás documentación que debe regir el concurso.</w:t>
      </w:r>
    </w:p>
    <w:p w14:paraId="71AEEB09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5E7BAF54" w14:textId="77777777" w:rsidR="00FD144A" w:rsidRPr="0072646A" w:rsidRDefault="00FD144A" w:rsidP="00FD144A">
      <w:pPr>
        <w:tabs>
          <w:tab w:val="left" w:pos="4678"/>
        </w:tabs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II.- Que cumple con todos los requisitos y condiciones exigidos por la normativa vigente y por el pliego de condiciones que rige el concurso para la ejecución del contrato. A este respecto, se compromete a acreditar tales condiciones mediante la presentación de la documentación que le sea requerida, en el caso de que sea propuesta como persona adjudicataria.</w:t>
      </w:r>
    </w:p>
    <w:p w14:paraId="4A021B7B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4DE52216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III.- Que, en caso de resultar adjudicataria, cumplirá las condiciones que se especifiquen en el pliego de condiciones y demás condiciones opcionales que se especifiquen en el expediente.</w:t>
      </w:r>
    </w:p>
    <w:p w14:paraId="6A598F1D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08D445AC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IV.- Que, en virtud de lo expuesto, se propone la enajenación del siguiente inmueble sito en el término municipal de Oiartzun:</w:t>
      </w:r>
    </w:p>
    <w:p w14:paraId="52818DCE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970"/>
      </w:tblGrid>
      <w:tr w:rsidR="00FD144A" w:rsidRPr="0072646A" w14:paraId="355B0A1C" w14:textId="77777777" w:rsidTr="00F2180A">
        <w:tc>
          <w:tcPr>
            <w:tcW w:w="3968" w:type="dxa"/>
            <w:shd w:val="clear" w:color="auto" w:fill="auto"/>
          </w:tcPr>
          <w:p w14:paraId="4F2A0C20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 xml:space="preserve">Nombre de la parcela </w:t>
            </w:r>
          </w:p>
        </w:tc>
        <w:tc>
          <w:tcPr>
            <w:tcW w:w="3970" w:type="dxa"/>
            <w:shd w:val="clear" w:color="auto" w:fill="auto"/>
          </w:tcPr>
          <w:p w14:paraId="1B1FFDDF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</w:p>
        </w:tc>
      </w:tr>
      <w:tr w:rsidR="00FD144A" w:rsidRPr="0072646A" w14:paraId="7A440023" w14:textId="77777777" w:rsidTr="00F2180A">
        <w:tc>
          <w:tcPr>
            <w:tcW w:w="3968" w:type="dxa"/>
            <w:shd w:val="clear" w:color="auto" w:fill="auto"/>
          </w:tcPr>
          <w:p w14:paraId="009FB38F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>Número de finca</w:t>
            </w:r>
          </w:p>
        </w:tc>
        <w:tc>
          <w:tcPr>
            <w:tcW w:w="3970" w:type="dxa"/>
            <w:shd w:val="clear" w:color="auto" w:fill="auto"/>
          </w:tcPr>
          <w:p w14:paraId="09B83132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</w:p>
        </w:tc>
      </w:tr>
      <w:tr w:rsidR="00FD144A" w:rsidRPr="0072646A" w14:paraId="4ACD8703" w14:textId="77777777" w:rsidTr="00F2180A">
        <w:tc>
          <w:tcPr>
            <w:tcW w:w="3968" w:type="dxa"/>
            <w:shd w:val="clear" w:color="auto" w:fill="auto"/>
          </w:tcPr>
          <w:p w14:paraId="1DC6342B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>Referencia catastral</w:t>
            </w:r>
          </w:p>
        </w:tc>
        <w:tc>
          <w:tcPr>
            <w:tcW w:w="3970" w:type="dxa"/>
            <w:shd w:val="clear" w:color="auto" w:fill="auto"/>
          </w:tcPr>
          <w:p w14:paraId="57CC11A3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</w:p>
        </w:tc>
      </w:tr>
      <w:tr w:rsidR="00FD144A" w:rsidRPr="0072646A" w14:paraId="60D0B32C" w14:textId="77777777" w:rsidTr="00F2180A">
        <w:tc>
          <w:tcPr>
            <w:tcW w:w="3968" w:type="dxa"/>
            <w:shd w:val="clear" w:color="auto" w:fill="auto"/>
          </w:tcPr>
          <w:p w14:paraId="49C14E0A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>Superficie (Ha)</w:t>
            </w:r>
          </w:p>
        </w:tc>
        <w:tc>
          <w:tcPr>
            <w:tcW w:w="3970" w:type="dxa"/>
            <w:shd w:val="clear" w:color="auto" w:fill="auto"/>
          </w:tcPr>
          <w:p w14:paraId="17DBA835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  <w:lang w:val="es-ES"/>
              </w:rPr>
            </w:pPr>
          </w:p>
        </w:tc>
      </w:tr>
    </w:tbl>
    <w:p w14:paraId="4176887C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p w14:paraId="7B5ECD4B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 xml:space="preserve">V.- Teniendo en cuenta lo anterior, se realiza la siguiente </w:t>
      </w:r>
      <w:r w:rsidRPr="0072646A">
        <w:rPr>
          <w:rFonts w:cs="Times New Roman"/>
          <w:b/>
          <w:bCs/>
          <w:lang w:val="es-ES"/>
        </w:rPr>
        <w:t>oferta</w:t>
      </w:r>
      <w:r w:rsidRPr="0072646A">
        <w:rPr>
          <w:rFonts w:cs="Times New Roman"/>
          <w:lang w:val="es-ES"/>
        </w:rPr>
        <w:t xml:space="preserve"> de enajenación de la parcela:</w:t>
      </w:r>
    </w:p>
    <w:p w14:paraId="7EF6A4B0" w14:textId="77777777" w:rsidR="00FD144A" w:rsidRPr="0072646A" w:rsidRDefault="00FD144A" w:rsidP="00FD144A">
      <w:pPr>
        <w:pStyle w:val="Gorputz-testua"/>
        <w:tabs>
          <w:tab w:val="left" w:pos="4678"/>
        </w:tabs>
        <w:spacing w:after="0"/>
        <w:jc w:val="both"/>
        <w:rPr>
          <w:rFonts w:cs="Times New Roman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251"/>
      </w:tblGrid>
      <w:tr w:rsidR="00FD144A" w:rsidRPr="0072646A" w14:paraId="233B1772" w14:textId="77777777" w:rsidTr="00F2180A">
        <w:trPr>
          <w:trHeight w:val="364"/>
        </w:trPr>
        <w:tc>
          <w:tcPr>
            <w:tcW w:w="4360" w:type="dxa"/>
            <w:shd w:val="clear" w:color="auto" w:fill="auto"/>
            <w:vAlign w:val="center"/>
          </w:tcPr>
          <w:p w14:paraId="5718EA40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/>
              <w:jc w:val="center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>PRECIO MÁXIMO (€/Ha)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71DF6BE5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/>
              <w:jc w:val="center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>PRECIO OFERTADO (€/Ha)</w:t>
            </w:r>
          </w:p>
        </w:tc>
      </w:tr>
      <w:tr w:rsidR="00FD144A" w:rsidRPr="0072646A" w14:paraId="75AB95D4" w14:textId="77777777" w:rsidTr="00F2180A">
        <w:trPr>
          <w:trHeight w:val="411"/>
        </w:trPr>
        <w:tc>
          <w:tcPr>
            <w:tcW w:w="4360" w:type="dxa"/>
            <w:shd w:val="clear" w:color="auto" w:fill="auto"/>
            <w:vAlign w:val="center"/>
          </w:tcPr>
          <w:p w14:paraId="2CFF2F95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/>
              <w:jc w:val="center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>3.500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54D11F53" w14:textId="77777777" w:rsidR="00FD144A" w:rsidRPr="0072646A" w:rsidRDefault="00FD144A" w:rsidP="00F2180A">
            <w:pPr>
              <w:pStyle w:val="Gorputz-testua"/>
              <w:tabs>
                <w:tab w:val="left" w:pos="4678"/>
              </w:tabs>
              <w:spacing w:after="0"/>
              <w:jc w:val="center"/>
              <w:rPr>
                <w:rFonts w:cs="Times New Roman"/>
                <w:lang w:val="es-ES"/>
              </w:rPr>
            </w:pPr>
            <w:r w:rsidRPr="0072646A">
              <w:rPr>
                <w:rFonts w:cs="Times New Roman"/>
                <w:lang w:val="es-ES"/>
              </w:rPr>
              <w:t>………..</w:t>
            </w:r>
          </w:p>
        </w:tc>
      </w:tr>
    </w:tbl>
    <w:p w14:paraId="529FEEAF" w14:textId="77777777" w:rsidR="00FD144A" w:rsidRPr="0072646A" w:rsidRDefault="00FD144A" w:rsidP="00FD144A">
      <w:pPr>
        <w:jc w:val="both"/>
        <w:rPr>
          <w:rFonts w:cs="Times New Roman"/>
          <w:lang w:val="es-ES"/>
        </w:rPr>
      </w:pPr>
    </w:p>
    <w:p w14:paraId="5C949566" w14:textId="77777777" w:rsidR="00FD144A" w:rsidRPr="0072646A" w:rsidRDefault="00FD144A" w:rsidP="00FD144A">
      <w:pPr>
        <w:pStyle w:val="Gorputz-testua"/>
        <w:tabs>
          <w:tab w:val="left" w:pos="4678"/>
        </w:tabs>
        <w:jc w:val="center"/>
        <w:rPr>
          <w:rFonts w:cs="Times New Roman"/>
          <w:lang w:val="es-ES"/>
        </w:rPr>
      </w:pPr>
      <w:r w:rsidRPr="0072646A">
        <w:rPr>
          <w:rFonts w:cs="Times New Roman"/>
          <w:lang w:val="es-ES"/>
        </w:rPr>
        <w:t>En..................................., a....................................................... de 202….</w:t>
      </w:r>
    </w:p>
    <w:p w14:paraId="598FAC23" w14:textId="00B0AC8B" w:rsidR="00925BED" w:rsidRPr="00FD144A" w:rsidRDefault="00FD144A" w:rsidP="00FD144A">
      <w:pPr>
        <w:pStyle w:val="Gorputz-testua"/>
        <w:tabs>
          <w:tab w:val="left" w:pos="4678"/>
        </w:tabs>
        <w:jc w:val="center"/>
        <w:rPr>
          <w:rFonts w:cs="Times New Roman"/>
          <w:b/>
          <w:bCs/>
          <w:u w:val="single"/>
          <w:lang w:val="es-ES"/>
        </w:rPr>
      </w:pPr>
      <w:r w:rsidRPr="0072646A">
        <w:rPr>
          <w:rFonts w:cs="Times New Roman"/>
          <w:lang w:val="es-ES"/>
        </w:rPr>
        <w:t>Firma. PARTICIPANTE. "</w:t>
      </w:r>
    </w:p>
    <w:sectPr w:rsidR="00925BED" w:rsidRPr="00FD144A" w:rsidSect="0099235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268" w:right="1701" w:bottom="1701" w:left="1701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B507" w14:textId="77777777" w:rsidR="00FD144A" w:rsidRDefault="00FD14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D728" w14:textId="03BD81D8" w:rsidR="00FD144A" w:rsidRDefault="0099235D">
    <w:pPr>
      <w:pStyle w:val="Orri-o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2B8809" wp14:editId="6C729B52">
              <wp:simplePos x="0" y="0"/>
              <wp:positionH relativeFrom="page">
                <wp:posOffset>6352540</wp:posOffset>
              </wp:positionH>
              <wp:positionV relativeFrom="paragraph">
                <wp:posOffset>635</wp:posOffset>
              </wp:positionV>
              <wp:extent cx="397510" cy="142875"/>
              <wp:effectExtent l="8890" t="635" r="3175" b="8890"/>
              <wp:wrapSquare wrapText="largest"/>
              <wp:docPr id="1022641705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E7BB7" w14:textId="77777777" w:rsidR="00FD144A" w:rsidRDefault="00FD144A">
                          <w:pPr>
                            <w:pStyle w:val="Orri-oina"/>
                          </w:pP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t>33</w:t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B8809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margin-left:500.2pt;margin-top:.05pt;width:31.3pt;height:11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" stroked="f">
              <v:fill opacity="0"/>
              <v:textbox inset="0,0,0,0">
                <w:txbxContent>
                  <w:p w14:paraId="2A0E7BB7" w14:textId="77777777" w:rsidR="00FD144A" w:rsidRDefault="00FD144A">
                    <w:pPr>
                      <w:pStyle w:val="Orri-oina"/>
                    </w:pPr>
                    <w:r>
                      <w:rPr>
                        <w:rStyle w:val="Orri-zenbak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t>33</w:t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69B67" w14:textId="77777777" w:rsidR="00FD144A" w:rsidRDefault="00FD144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B1AB" w14:textId="77777777" w:rsidR="00FD144A" w:rsidRDefault="00FD14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AB1D" w14:textId="77777777" w:rsidR="00FD144A" w:rsidRDefault="00FD14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2234"/>
    <w:multiLevelType w:val="hybridMultilevel"/>
    <w:tmpl w:val="DB88B4AC"/>
    <w:lvl w:ilvl="0" w:tplc="FFFFFFFF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8153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81"/>
    <w:rsid w:val="00681D8E"/>
    <w:rsid w:val="006A1214"/>
    <w:rsid w:val="00733181"/>
    <w:rsid w:val="00762A2A"/>
    <w:rsid w:val="007F7DEF"/>
    <w:rsid w:val="00925BED"/>
    <w:rsid w:val="0099235D"/>
    <w:rsid w:val="00B0205A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4C1DC5"/>
  <w15:chartTrackingRefBased/>
  <w15:docId w15:val="{34186A65-9DF3-4F28-8329-BE7FD9A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331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73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73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733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73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733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733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733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733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733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733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733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733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733181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733181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733181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733181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733181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733181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733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73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73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73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73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733181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733181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733181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733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733181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733181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rsid w:val="00733181"/>
    <w:rPr>
      <w:color w:val="0000FF"/>
      <w:u w:val="single"/>
    </w:rPr>
  </w:style>
  <w:style w:type="paragraph" w:styleId="Gorputz-testua">
    <w:name w:val="Body Text"/>
    <w:basedOn w:val="Normala"/>
    <w:link w:val="Gorputz-testuaKar"/>
    <w:rsid w:val="00733181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rsid w:val="00733181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arCarCar1CarCarCarCar">
    <w:name w:val="Car Car Car1 Car Car Car Car"/>
    <w:basedOn w:val="Normala"/>
    <w:rsid w:val="00733181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Orri-zenbakia">
    <w:name w:val="page number"/>
    <w:basedOn w:val="Paragrafoarenletra-tipolehenetsia"/>
    <w:rsid w:val="0099235D"/>
  </w:style>
  <w:style w:type="paragraph" w:styleId="Orri-oina">
    <w:name w:val="footer"/>
    <w:basedOn w:val="Normala"/>
    <w:link w:val="Orri-oinaKar"/>
    <w:uiPriority w:val="99"/>
    <w:rsid w:val="0099235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9235D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Aroia Altuna Ibarguren</dc:creator>
  <cp:keywords/>
  <dc:description/>
  <cp:lastModifiedBy>Aroia Altuna Ibarguren</cp:lastModifiedBy>
  <cp:revision>2</cp:revision>
  <dcterms:created xsi:type="dcterms:W3CDTF">2024-12-20T12:30:00Z</dcterms:created>
  <dcterms:modified xsi:type="dcterms:W3CDTF">2024-12-20T12:30:00Z</dcterms:modified>
</cp:coreProperties>
</file>